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20530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5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 w:rsidP="002053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0F1" w:rsidRPr="00205307" w:rsidRDefault="00BC4A2C" w:rsidP="00205307">
      <w:pPr>
        <w:spacing w:after="0"/>
        <w:ind w:left="-142"/>
        <w:jc w:val="both"/>
        <w:rPr>
          <w:rFonts w:ascii="Calibri" w:hAnsi="Calibri" w:cs="Arial"/>
          <w:b/>
          <w:i/>
          <w:color w:val="000000"/>
          <w:kern w:val="28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05307">
        <w:rPr>
          <w:rFonts w:ascii="Times New Roman" w:hAnsi="Times New Roman" w:cs="Times New Roman"/>
          <w:b/>
        </w:rPr>
        <w:t xml:space="preserve"> </w:t>
      </w:r>
      <w:r w:rsidR="00205307" w:rsidRPr="00205307">
        <w:rPr>
          <w:rFonts w:ascii="Calibri" w:hAnsi="Calibri" w:cs="Arial"/>
          <w:b/>
          <w:i/>
          <w:color w:val="000000"/>
          <w:kern w:val="28"/>
        </w:rPr>
        <w:t>„Bu</w:t>
      </w:r>
      <w:r w:rsidR="003A5D85">
        <w:rPr>
          <w:rFonts w:ascii="Calibri" w:hAnsi="Calibri" w:cs="Arial"/>
          <w:b/>
          <w:i/>
          <w:color w:val="000000"/>
          <w:kern w:val="28"/>
        </w:rPr>
        <w:t>dowę</w:t>
      </w:r>
      <w:bookmarkStart w:id="0" w:name="_GoBack"/>
      <w:bookmarkEnd w:id="0"/>
      <w:r w:rsidR="00205307" w:rsidRPr="00205307">
        <w:rPr>
          <w:rFonts w:ascii="Calibri" w:hAnsi="Calibri" w:cs="Arial"/>
          <w:b/>
          <w:i/>
          <w:color w:val="000000"/>
          <w:kern w:val="28"/>
        </w:rPr>
        <w:t xml:space="preserve"> energooszczędnego oświetlenia ścieżki pieszo-rowerowej w </w:t>
      </w:r>
      <w:r w:rsidR="00205307">
        <w:rPr>
          <w:rFonts w:ascii="Calibri" w:hAnsi="Calibri" w:cs="Arial"/>
          <w:b/>
          <w:i/>
          <w:color w:val="000000"/>
          <w:kern w:val="28"/>
        </w:rPr>
        <w:t xml:space="preserve"> </w:t>
      </w:r>
      <w:r w:rsidR="00205307" w:rsidRPr="00205307">
        <w:rPr>
          <w:rFonts w:ascii="Calibri" w:hAnsi="Calibri" w:cs="Arial"/>
          <w:b/>
          <w:i/>
          <w:color w:val="000000"/>
          <w:kern w:val="28"/>
        </w:rPr>
        <w:t>Warce, na działkach o nr ew. geod. 1885/209 i 152/2”</w:t>
      </w:r>
      <w:r w:rsidR="00205307">
        <w:rPr>
          <w:rFonts w:ascii="Calibri" w:hAnsi="Calibri" w:cs="Arial"/>
          <w:b/>
          <w:i/>
          <w:color w:val="000000"/>
          <w:kern w:val="28"/>
        </w:rPr>
        <w:t xml:space="preserve">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05307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A5D85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A5345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82</cp:revision>
  <cp:lastPrinted>2018-02-20T10:46:00Z</cp:lastPrinted>
  <dcterms:created xsi:type="dcterms:W3CDTF">2013-03-29T10:22:00Z</dcterms:created>
  <dcterms:modified xsi:type="dcterms:W3CDTF">2022-06-17T09:40:00Z</dcterms:modified>
</cp:coreProperties>
</file>